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0ACC" w14:textId="1DE8D136" w:rsidR="005E5E0E" w:rsidRPr="00154779" w:rsidRDefault="005E5E0E">
      <w:pPr>
        <w:pStyle w:val="Heading1"/>
        <w:tabs>
          <w:tab w:val="right" w:pos="9326"/>
        </w:tabs>
        <w:rPr>
          <w:rFonts w:ascii="Times New Roman" w:hAnsi="Times New Roman" w:cs="Times New Roman"/>
          <w:bCs/>
          <w:sz w:val="24"/>
        </w:rPr>
      </w:pPr>
      <w:r w:rsidRPr="00154779">
        <w:rPr>
          <w:rFonts w:ascii="Times New Roman" w:hAnsi="Times New Roman" w:cs="Times New Roman"/>
          <w:sz w:val="24"/>
        </w:rPr>
        <w:t>Position</w:t>
      </w:r>
      <w:r w:rsidR="0017544D">
        <w:rPr>
          <w:rFonts w:ascii="Times New Roman" w:hAnsi="Times New Roman" w:cs="Times New Roman"/>
          <w:sz w:val="24"/>
        </w:rPr>
        <w:t>:</w:t>
      </w:r>
      <w:r w:rsidRPr="00154779">
        <w:rPr>
          <w:rFonts w:ascii="Times New Roman" w:hAnsi="Times New Roman" w:cs="Times New Roman"/>
          <w:sz w:val="24"/>
        </w:rPr>
        <w:t xml:space="preserve">   </w:t>
      </w:r>
      <w:r w:rsidR="0017544D">
        <w:rPr>
          <w:rFonts w:ascii="Times New Roman" w:hAnsi="Times New Roman" w:cs="Times New Roman"/>
          <w:sz w:val="24"/>
        </w:rPr>
        <w:t>Hydroponics Grower Trainee Intern</w:t>
      </w:r>
      <w:r w:rsidRPr="00154779">
        <w:rPr>
          <w:rFonts w:ascii="Times New Roman" w:hAnsi="Times New Roman" w:cs="Times New Roman"/>
          <w:sz w:val="24"/>
        </w:rPr>
        <w:tab/>
      </w:r>
    </w:p>
    <w:p w14:paraId="740DEFF9" w14:textId="171EF7C3" w:rsidR="005E5E0E" w:rsidRPr="00154779" w:rsidRDefault="005E5E0E">
      <w:pPr>
        <w:pBdr>
          <w:top w:val="single" w:sz="4" w:space="1" w:color="auto"/>
          <w:bottom w:val="single" w:sz="4" w:space="1" w:color="auto"/>
        </w:pBdr>
        <w:tabs>
          <w:tab w:val="left" w:pos="204"/>
          <w:tab w:val="left" w:pos="2160"/>
        </w:tabs>
        <w:rPr>
          <w:bCs/>
        </w:rPr>
      </w:pPr>
      <w:r w:rsidRPr="00154779">
        <w:rPr>
          <w:bCs/>
        </w:rPr>
        <w:t>Classification:</w:t>
      </w:r>
      <w:r w:rsidRPr="00154779">
        <w:rPr>
          <w:bCs/>
        </w:rPr>
        <w:tab/>
        <w:t>Temporary</w:t>
      </w:r>
      <w:r w:rsidR="0017544D">
        <w:rPr>
          <w:bCs/>
        </w:rPr>
        <w:t xml:space="preserve"> – Part Time Grower Trainee Intern</w:t>
      </w:r>
    </w:p>
    <w:p w14:paraId="55BC28AE" w14:textId="2BBACD32" w:rsidR="005E5E0E" w:rsidRPr="00154779" w:rsidRDefault="005E5E0E">
      <w:pPr>
        <w:pBdr>
          <w:top w:val="single" w:sz="4" w:space="1" w:color="auto"/>
          <w:bottom w:val="single" w:sz="4" w:space="1" w:color="auto"/>
        </w:pBdr>
        <w:tabs>
          <w:tab w:val="left" w:pos="204"/>
          <w:tab w:val="left" w:pos="2160"/>
        </w:tabs>
        <w:rPr>
          <w:bCs/>
        </w:rPr>
      </w:pPr>
      <w:r w:rsidRPr="00154779">
        <w:rPr>
          <w:bCs/>
        </w:rPr>
        <w:t>Dates</w:t>
      </w:r>
      <w:r w:rsidR="0017544D">
        <w:rPr>
          <w:bCs/>
        </w:rPr>
        <w:t>:</w:t>
      </w:r>
      <w:r w:rsidR="0017544D">
        <w:rPr>
          <w:bCs/>
        </w:rPr>
        <w:tab/>
      </w:r>
      <w:r w:rsidR="00FC4C4A">
        <w:rPr>
          <w:bCs/>
        </w:rPr>
        <w:t>Open</w:t>
      </w:r>
    </w:p>
    <w:p w14:paraId="2E71738E" w14:textId="00FB64E8" w:rsidR="005E5E0E" w:rsidRPr="00154779" w:rsidRDefault="005E5E0E">
      <w:pPr>
        <w:pBdr>
          <w:top w:val="single" w:sz="4" w:space="1" w:color="auto"/>
          <w:bottom w:val="single" w:sz="4" w:space="1" w:color="auto"/>
        </w:pBdr>
        <w:tabs>
          <w:tab w:val="left" w:pos="204"/>
          <w:tab w:val="left" w:pos="2160"/>
        </w:tabs>
        <w:rPr>
          <w:bCs/>
        </w:rPr>
      </w:pPr>
      <w:r w:rsidRPr="00154779">
        <w:rPr>
          <w:bCs/>
        </w:rPr>
        <w:t>Location:</w:t>
      </w:r>
      <w:r w:rsidRPr="00154779">
        <w:rPr>
          <w:bCs/>
        </w:rPr>
        <w:tab/>
        <w:t xml:space="preserve">Kodiak </w:t>
      </w:r>
    </w:p>
    <w:p w14:paraId="516AC7FB" w14:textId="77777777" w:rsidR="00E90C05" w:rsidRDefault="00E90C05">
      <w:pPr>
        <w:rPr>
          <w:b/>
          <w:szCs w:val="22"/>
        </w:rPr>
      </w:pPr>
    </w:p>
    <w:p w14:paraId="0886C745" w14:textId="1CECC723" w:rsidR="00BE736A" w:rsidRPr="00154779" w:rsidRDefault="005E5E0E" w:rsidP="000367E1">
      <w:pPr>
        <w:jc w:val="both"/>
        <w:rPr>
          <w:b/>
          <w:sz w:val="20"/>
          <w:szCs w:val="20"/>
        </w:rPr>
      </w:pPr>
      <w:r w:rsidRPr="00154779">
        <w:rPr>
          <w:b/>
          <w:sz w:val="20"/>
          <w:szCs w:val="20"/>
        </w:rPr>
        <w:t>Job Summary:</w:t>
      </w:r>
      <w:r w:rsidR="00BE736A" w:rsidRPr="00154779">
        <w:rPr>
          <w:b/>
          <w:sz w:val="20"/>
          <w:szCs w:val="20"/>
        </w:rPr>
        <w:t xml:space="preserve"> </w:t>
      </w:r>
      <w:r w:rsidR="002F2B03">
        <w:rPr>
          <w:sz w:val="20"/>
          <w:szCs w:val="20"/>
        </w:rPr>
        <w:t xml:space="preserve">Hydroponics Grower Trainee Intern will participate in hydroponics growing training </w:t>
      </w:r>
      <w:r w:rsidR="00FC4C4A">
        <w:rPr>
          <w:sz w:val="20"/>
          <w:szCs w:val="20"/>
        </w:rPr>
        <w:t>and team meetings. A</w:t>
      </w:r>
      <w:r w:rsidR="002762E3" w:rsidRPr="00154779">
        <w:rPr>
          <w:sz w:val="20"/>
          <w:szCs w:val="20"/>
        </w:rPr>
        <w:t xml:space="preserve">ssist </w:t>
      </w:r>
      <w:proofErr w:type="spellStart"/>
      <w:r w:rsidR="002F2B03">
        <w:rPr>
          <w:sz w:val="20"/>
          <w:szCs w:val="20"/>
        </w:rPr>
        <w:t>Ma</w:t>
      </w:r>
      <w:r w:rsidR="000367E1">
        <w:rPr>
          <w:sz w:val="20"/>
          <w:szCs w:val="20"/>
        </w:rPr>
        <w:t>l’</w:t>
      </w:r>
      <w:r w:rsidR="002F2B03">
        <w:rPr>
          <w:sz w:val="20"/>
          <w:szCs w:val="20"/>
        </w:rPr>
        <w:t>uk</w:t>
      </w:r>
      <w:proofErr w:type="spellEnd"/>
      <w:r w:rsidR="002F2B03">
        <w:rPr>
          <w:sz w:val="20"/>
          <w:szCs w:val="20"/>
        </w:rPr>
        <w:t xml:space="preserve"> farms </w:t>
      </w:r>
      <w:r w:rsidR="0017544D">
        <w:rPr>
          <w:sz w:val="20"/>
          <w:szCs w:val="20"/>
        </w:rPr>
        <w:t xml:space="preserve">Hydroponics </w:t>
      </w:r>
      <w:r w:rsidR="004E6090">
        <w:rPr>
          <w:sz w:val="20"/>
          <w:szCs w:val="20"/>
        </w:rPr>
        <w:t xml:space="preserve">Grower in </w:t>
      </w:r>
      <w:r w:rsidR="002F2B03">
        <w:rPr>
          <w:sz w:val="20"/>
          <w:szCs w:val="20"/>
        </w:rPr>
        <w:t xml:space="preserve">daily monitoring and maintenance of </w:t>
      </w:r>
      <w:r w:rsidR="004E6090">
        <w:rPr>
          <w:sz w:val="20"/>
          <w:szCs w:val="20"/>
        </w:rPr>
        <w:t xml:space="preserve">hydroponics </w:t>
      </w:r>
      <w:r w:rsidR="00FC4C4A">
        <w:rPr>
          <w:sz w:val="20"/>
          <w:szCs w:val="20"/>
        </w:rPr>
        <w:t xml:space="preserve">systems as well as </w:t>
      </w:r>
      <w:r w:rsidR="002F2B03">
        <w:rPr>
          <w:sz w:val="20"/>
          <w:szCs w:val="20"/>
        </w:rPr>
        <w:t xml:space="preserve">participate in biweekly cabinet harvests, produce packaging and deliveries. </w:t>
      </w:r>
      <w:r w:rsidR="00FC4C4A">
        <w:rPr>
          <w:sz w:val="20"/>
          <w:szCs w:val="20"/>
        </w:rPr>
        <w:t xml:space="preserve">Intern will </w:t>
      </w:r>
      <w:r w:rsidR="002F2B03">
        <w:rPr>
          <w:sz w:val="20"/>
          <w:szCs w:val="20"/>
        </w:rPr>
        <w:t>assist with prioritizing elders in all food harvested</w:t>
      </w:r>
      <w:r w:rsidR="00FC4C4A">
        <w:rPr>
          <w:sz w:val="20"/>
          <w:szCs w:val="20"/>
        </w:rPr>
        <w:t xml:space="preserve"> from </w:t>
      </w:r>
      <w:proofErr w:type="spellStart"/>
      <w:r w:rsidR="00FC4C4A">
        <w:rPr>
          <w:sz w:val="20"/>
          <w:szCs w:val="20"/>
        </w:rPr>
        <w:t>Mal’uk</w:t>
      </w:r>
      <w:proofErr w:type="spellEnd"/>
      <w:r w:rsidR="00FC4C4A">
        <w:rPr>
          <w:sz w:val="20"/>
          <w:szCs w:val="20"/>
        </w:rPr>
        <w:t xml:space="preserve"> farms. </w:t>
      </w:r>
    </w:p>
    <w:p w14:paraId="0C9C45EF" w14:textId="16BB080B" w:rsidR="005E5E0E" w:rsidRPr="00154779" w:rsidRDefault="002762E3" w:rsidP="002F2B03">
      <w:pPr>
        <w:ind w:firstLine="720"/>
        <w:rPr>
          <w:sz w:val="20"/>
          <w:szCs w:val="20"/>
        </w:rPr>
      </w:pPr>
      <w:r w:rsidRPr="00154779">
        <w:rPr>
          <w:b/>
          <w:sz w:val="20"/>
          <w:szCs w:val="20"/>
        </w:rPr>
        <w:t xml:space="preserve">     </w:t>
      </w:r>
    </w:p>
    <w:p w14:paraId="6233A3E9" w14:textId="77777777" w:rsidR="005E5E0E" w:rsidRPr="00154779" w:rsidRDefault="005E5E0E">
      <w:pPr>
        <w:rPr>
          <w:b/>
          <w:bCs/>
          <w:sz w:val="20"/>
          <w:szCs w:val="20"/>
        </w:rPr>
      </w:pPr>
      <w:r w:rsidRPr="00154779">
        <w:rPr>
          <w:b/>
          <w:bCs/>
          <w:sz w:val="20"/>
          <w:szCs w:val="20"/>
        </w:rPr>
        <w:t>Reporting Relationship:</w:t>
      </w:r>
    </w:p>
    <w:p w14:paraId="7224036C" w14:textId="3873F050" w:rsidR="005E5E0E" w:rsidRPr="00154779" w:rsidRDefault="005E5E0E">
      <w:pPr>
        <w:tabs>
          <w:tab w:val="left" w:pos="1170"/>
        </w:tabs>
        <w:rPr>
          <w:sz w:val="20"/>
          <w:szCs w:val="20"/>
        </w:rPr>
      </w:pPr>
      <w:r w:rsidRPr="00154779">
        <w:rPr>
          <w:sz w:val="20"/>
          <w:szCs w:val="20"/>
        </w:rPr>
        <w:t>Reports to:</w:t>
      </w:r>
      <w:r w:rsidR="0017544D">
        <w:rPr>
          <w:sz w:val="20"/>
          <w:szCs w:val="20"/>
        </w:rPr>
        <w:t xml:space="preserve"> Tribal Administrator</w:t>
      </w:r>
      <w:r w:rsidRPr="00154779">
        <w:rPr>
          <w:sz w:val="20"/>
          <w:szCs w:val="20"/>
        </w:rPr>
        <w:t xml:space="preserve"> </w:t>
      </w:r>
      <w:r w:rsidR="0017544D">
        <w:rPr>
          <w:sz w:val="20"/>
          <w:szCs w:val="20"/>
        </w:rPr>
        <w:t>&amp; KALI Marketing Supervisor</w:t>
      </w:r>
    </w:p>
    <w:p w14:paraId="6AA44802" w14:textId="77777777" w:rsidR="005E5E0E" w:rsidRPr="00154779" w:rsidRDefault="005E5E0E">
      <w:pPr>
        <w:tabs>
          <w:tab w:val="left" w:pos="1170"/>
        </w:tabs>
        <w:rPr>
          <w:sz w:val="20"/>
          <w:szCs w:val="20"/>
        </w:rPr>
      </w:pPr>
      <w:r w:rsidRPr="00154779">
        <w:rPr>
          <w:sz w:val="20"/>
          <w:szCs w:val="20"/>
        </w:rPr>
        <w:t>Supervises: None</w:t>
      </w:r>
    </w:p>
    <w:p w14:paraId="3B6B65A5" w14:textId="77777777" w:rsidR="005E5E0E" w:rsidRPr="00154779" w:rsidRDefault="005E5E0E">
      <w:pPr>
        <w:pStyle w:val="TxBrp6"/>
        <w:widowControl/>
        <w:autoSpaceDE/>
        <w:autoSpaceDN/>
        <w:adjustRightInd/>
        <w:spacing w:line="272" w:lineRule="exact"/>
        <w:rPr>
          <w:rFonts w:ascii="Times New Roman" w:hAnsi="Times New Roman"/>
          <w:sz w:val="20"/>
          <w:szCs w:val="20"/>
        </w:rPr>
      </w:pPr>
    </w:p>
    <w:p w14:paraId="22273A84" w14:textId="77777777" w:rsidR="005E5E0E" w:rsidRPr="00154779" w:rsidRDefault="005E5E0E">
      <w:pPr>
        <w:rPr>
          <w:b/>
          <w:bCs/>
          <w:sz w:val="20"/>
          <w:szCs w:val="20"/>
        </w:rPr>
      </w:pPr>
      <w:r w:rsidRPr="00154779">
        <w:rPr>
          <w:b/>
          <w:bCs/>
          <w:sz w:val="20"/>
          <w:szCs w:val="20"/>
        </w:rPr>
        <w:t>Responsibilities:</w:t>
      </w:r>
    </w:p>
    <w:p w14:paraId="55FCB00B" w14:textId="76CB67A0" w:rsidR="005E5E0E" w:rsidRPr="00FC4C4A" w:rsidRDefault="002F2B03" w:rsidP="00FC4C4A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 xml:space="preserve">Monitor </w:t>
      </w:r>
      <w:r w:rsidR="00FC4C4A">
        <w:rPr>
          <w:sz w:val="20"/>
          <w:szCs w:val="20"/>
        </w:rPr>
        <w:t>h</w:t>
      </w:r>
      <w:r>
        <w:rPr>
          <w:sz w:val="20"/>
          <w:szCs w:val="20"/>
        </w:rPr>
        <w:t>ydroponics systems daily</w:t>
      </w:r>
      <w:r w:rsidR="00FC4C4A">
        <w:rPr>
          <w:sz w:val="20"/>
          <w:szCs w:val="20"/>
        </w:rPr>
        <w:t>.</w:t>
      </w:r>
      <w:r w:rsidRPr="00FC4C4A">
        <w:rPr>
          <w:sz w:val="20"/>
          <w:szCs w:val="20"/>
        </w:rPr>
        <w:t xml:space="preserve"> </w:t>
      </w:r>
    </w:p>
    <w:p w14:paraId="750BC9ED" w14:textId="49C92D0A" w:rsidR="002F2B03" w:rsidRDefault="002F2B03" w:rsidP="00CB14BF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 xml:space="preserve">Assist in harvesting, packaging, and deliveries. </w:t>
      </w:r>
    </w:p>
    <w:p w14:paraId="45D1BA0A" w14:textId="70D08296" w:rsidR="00FC4C4A" w:rsidRDefault="00FC4C4A" w:rsidP="00CB14BF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Assist in cleaning and maintaining hydroponics systems.</w:t>
      </w:r>
    </w:p>
    <w:p w14:paraId="308397D8" w14:textId="70AE8523" w:rsidR="00FC4C4A" w:rsidRDefault="00FC4C4A" w:rsidP="00CB14BF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Attend and participate in hydroponics trainings and team meetings.</w:t>
      </w:r>
    </w:p>
    <w:p w14:paraId="680CEAAF" w14:textId="0359DA78" w:rsidR="002F2B03" w:rsidRPr="00154779" w:rsidRDefault="002F2B03" w:rsidP="00CB14BF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 xml:space="preserve">Support communication </w:t>
      </w:r>
      <w:r w:rsidR="00FC4C4A">
        <w:rPr>
          <w:sz w:val="20"/>
          <w:szCs w:val="20"/>
        </w:rPr>
        <w:t>with tribal elders and community.</w:t>
      </w:r>
    </w:p>
    <w:p w14:paraId="362FE8D4" w14:textId="77441826" w:rsidR="005E5E0E" w:rsidRPr="00154779" w:rsidRDefault="005E5E0E" w:rsidP="00CB14BF">
      <w:pPr>
        <w:pStyle w:val="ListBullet"/>
        <w:rPr>
          <w:sz w:val="20"/>
          <w:szCs w:val="20"/>
        </w:rPr>
      </w:pPr>
      <w:r w:rsidRPr="00154779">
        <w:rPr>
          <w:sz w:val="20"/>
          <w:szCs w:val="20"/>
        </w:rPr>
        <w:t xml:space="preserve">Work </w:t>
      </w:r>
      <w:r w:rsidR="004E6090">
        <w:rPr>
          <w:sz w:val="20"/>
          <w:szCs w:val="20"/>
        </w:rPr>
        <w:t>20</w:t>
      </w:r>
      <w:r w:rsidRPr="00154779">
        <w:rPr>
          <w:sz w:val="20"/>
          <w:szCs w:val="20"/>
        </w:rPr>
        <w:t xml:space="preserve"> </w:t>
      </w:r>
      <w:r w:rsidR="00CE20A3" w:rsidRPr="00154779">
        <w:rPr>
          <w:sz w:val="20"/>
          <w:szCs w:val="20"/>
        </w:rPr>
        <w:t>hours</w:t>
      </w:r>
      <w:r w:rsidR="004E6090">
        <w:rPr>
          <w:sz w:val="20"/>
          <w:szCs w:val="20"/>
        </w:rPr>
        <w:t xml:space="preserve"> </w:t>
      </w:r>
      <w:r w:rsidRPr="00154779">
        <w:rPr>
          <w:sz w:val="20"/>
          <w:szCs w:val="20"/>
        </w:rPr>
        <w:t xml:space="preserve">per week maximum </w:t>
      </w:r>
    </w:p>
    <w:p w14:paraId="6703E368" w14:textId="77777777" w:rsidR="00E90C05" w:rsidRPr="00154779" w:rsidRDefault="005E5E0E" w:rsidP="00E90C05">
      <w:pPr>
        <w:pStyle w:val="BodyText"/>
        <w:numPr>
          <w:ilvl w:val="0"/>
          <w:numId w:val="12"/>
        </w:numPr>
        <w:spacing w:after="120"/>
        <w:rPr>
          <w:rFonts w:ascii="Times New Roman" w:hAnsi="Times New Roman"/>
          <w:sz w:val="20"/>
        </w:rPr>
      </w:pPr>
      <w:r w:rsidRPr="00154779">
        <w:rPr>
          <w:rFonts w:ascii="Times New Roman" w:hAnsi="Times New Roman"/>
          <w:sz w:val="20"/>
        </w:rPr>
        <w:t>Perform other duties</w:t>
      </w:r>
      <w:r w:rsidR="00E90C05" w:rsidRPr="00154779">
        <w:rPr>
          <w:rFonts w:ascii="Times New Roman" w:hAnsi="Times New Roman"/>
          <w:sz w:val="20"/>
        </w:rPr>
        <w:t xml:space="preserve"> as assigned by the supervisor.</w:t>
      </w:r>
    </w:p>
    <w:p w14:paraId="1B37F72F" w14:textId="77777777" w:rsidR="005E5E0E" w:rsidRPr="00154779" w:rsidRDefault="005E5E0E" w:rsidP="000367E1">
      <w:pPr>
        <w:pStyle w:val="BodyText"/>
        <w:spacing w:after="120"/>
        <w:jc w:val="both"/>
        <w:rPr>
          <w:rFonts w:ascii="Times New Roman" w:hAnsi="Times New Roman"/>
          <w:sz w:val="20"/>
        </w:rPr>
      </w:pPr>
      <w:r w:rsidRPr="00154779">
        <w:rPr>
          <w:rFonts w:ascii="Times New Roman" w:hAnsi="Times New Roman"/>
          <w:sz w:val="20"/>
        </w:rPr>
        <w:t xml:space="preserve">The incumbent shall work well under pressure; meeting multiple and sometimes competing deadlines. </w:t>
      </w:r>
      <w:r w:rsidRPr="00154779">
        <w:rPr>
          <w:rFonts w:ascii="Times New Roman" w:hAnsi="Times New Roman"/>
          <w:sz w:val="20"/>
        </w:rPr>
        <w:br/>
        <w:t xml:space="preserve">The incumbent shall at all times demonstrate cooperative behavior with colleagues, supervisors, and NVA members. </w:t>
      </w:r>
    </w:p>
    <w:p w14:paraId="4D1276DA" w14:textId="77777777" w:rsidR="005E5E0E" w:rsidRPr="00154779" w:rsidRDefault="005E5E0E">
      <w:pPr>
        <w:tabs>
          <w:tab w:val="left" w:pos="402"/>
        </w:tabs>
        <w:spacing w:line="272" w:lineRule="exact"/>
        <w:rPr>
          <w:b/>
          <w:bCs/>
          <w:sz w:val="20"/>
          <w:szCs w:val="20"/>
        </w:rPr>
      </w:pPr>
      <w:r w:rsidRPr="00154779">
        <w:rPr>
          <w:b/>
          <w:bCs/>
          <w:sz w:val="20"/>
          <w:szCs w:val="20"/>
        </w:rPr>
        <w:t>Minimum Requirements:</w:t>
      </w:r>
    </w:p>
    <w:p w14:paraId="58666C8D" w14:textId="77777777" w:rsidR="00E90C05" w:rsidRPr="00154779" w:rsidRDefault="00E90C05">
      <w:pPr>
        <w:tabs>
          <w:tab w:val="left" w:pos="402"/>
        </w:tabs>
        <w:spacing w:line="272" w:lineRule="exact"/>
        <w:rPr>
          <w:b/>
          <w:bCs/>
          <w:sz w:val="20"/>
          <w:szCs w:val="20"/>
        </w:rPr>
      </w:pPr>
    </w:p>
    <w:p w14:paraId="6C5F3184" w14:textId="77777777" w:rsidR="005E5E0E" w:rsidRPr="00154779" w:rsidRDefault="005E5E0E">
      <w:pPr>
        <w:numPr>
          <w:ilvl w:val="0"/>
          <w:numId w:val="6"/>
        </w:numPr>
        <w:rPr>
          <w:sz w:val="20"/>
          <w:szCs w:val="20"/>
        </w:rPr>
      </w:pPr>
      <w:r w:rsidRPr="00154779">
        <w:rPr>
          <w:sz w:val="20"/>
          <w:szCs w:val="20"/>
        </w:rPr>
        <w:t>Team player with the ability to work well with others.</w:t>
      </w:r>
    </w:p>
    <w:p w14:paraId="1AFB7C0F" w14:textId="77777777" w:rsidR="005E5E0E" w:rsidRPr="00154779" w:rsidRDefault="005E5E0E">
      <w:pPr>
        <w:numPr>
          <w:ilvl w:val="0"/>
          <w:numId w:val="6"/>
        </w:numPr>
        <w:rPr>
          <w:sz w:val="20"/>
          <w:szCs w:val="20"/>
        </w:rPr>
      </w:pPr>
      <w:r w:rsidRPr="00154779">
        <w:rPr>
          <w:sz w:val="20"/>
          <w:szCs w:val="20"/>
        </w:rPr>
        <w:t>Must maintain a neat appearance while working for the program.  Clothing which is stained, or torn is not acceptable.  Jeans may be worn so long as they are neat in appearance.</w:t>
      </w:r>
    </w:p>
    <w:p w14:paraId="3CD2FC87" w14:textId="77777777" w:rsidR="005E5E0E" w:rsidRPr="00154779" w:rsidRDefault="005E5E0E">
      <w:pPr>
        <w:numPr>
          <w:ilvl w:val="0"/>
          <w:numId w:val="6"/>
        </w:numPr>
        <w:rPr>
          <w:sz w:val="20"/>
          <w:szCs w:val="20"/>
        </w:rPr>
      </w:pPr>
      <w:r w:rsidRPr="00154779">
        <w:rPr>
          <w:sz w:val="20"/>
          <w:szCs w:val="20"/>
        </w:rPr>
        <w:t>Must work as scheduled. Days off must be scheduled according to guest arrivals and departures, as arranged and approved by supervisor.</w:t>
      </w:r>
    </w:p>
    <w:p w14:paraId="052E9FE9" w14:textId="77777777" w:rsidR="005E5E0E" w:rsidRPr="00154779" w:rsidRDefault="0094661F">
      <w:pPr>
        <w:numPr>
          <w:ilvl w:val="0"/>
          <w:numId w:val="6"/>
        </w:numPr>
        <w:rPr>
          <w:sz w:val="20"/>
          <w:szCs w:val="20"/>
        </w:rPr>
      </w:pPr>
      <w:r w:rsidRPr="00154779">
        <w:rPr>
          <w:sz w:val="20"/>
          <w:szCs w:val="20"/>
        </w:rPr>
        <w:t xml:space="preserve">In </w:t>
      </w:r>
      <w:r w:rsidR="005E5E0E" w:rsidRPr="00154779">
        <w:rPr>
          <w:sz w:val="20"/>
          <w:szCs w:val="20"/>
        </w:rPr>
        <w:t>High School</w:t>
      </w:r>
      <w:r w:rsidRPr="00154779">
        <w:rPr>
          <w:sz w:val="20"/>
          <w:szCs w:val="20"/>
        </w:rPr>
        <w:t xml:space="preserve"> or</w:t>
      </w:r>
      <w:r w:rsidR="005E5E0E" w:rsidRPr="00154779">
        <w:rPr>
          <w:sz w:val="20"/>
          <w:szCs w:val="20"/>
        </w:rPr>
        <w:t xml:space="preserve"> </w:t>
      </w:r>
      <w:r w:rsidRPr="00154779">
        <w:rPr>
          <w:sz w:val="20"/>
          <w:szCs w:val="20"/>
        </w:rPr>
        <w:t>graduate, at least 18 years old preferred.</w:t>
      </w:r>
      <w:r w:rsidR="005E5E0E" w:rsidRPr="00154779">
        <w:rPr>
          <w:sz w:val="20"/>
          <w:szCs w:val="20"/>
        </w:rPr>
        <w:t xml:space="preserve"> </w:t>
      </w:r>
    </w:p>
    <w:p w14:paraId="68B97174" w14:textId="77777777" w:rsidR="005E5E0E" w:rsidRPr="00154779" w:rsidRDefault="005E5E0E">
      <w:pPr>
        <w:numPr>
          <w:ilvl w:val="0"/>
          <w:numId w:val="6"/>
        </w:numPr>
        <w:rPr>
          <w:sz w:val="20"/>
          <w:szCs w:val="20"/>
        </w:rPr>
      </w:pPr>
      <w:r w:rsidRPr="00154779">
        <w:rPr>
          <w:sz w:val="20"/>
          <w:szCs w:val="20"/>
        </w:rPr>
        <w:t>Sensitive to community cultural values.</w:t>
      </w:r>
    </w:p>
    <w:p w14:paraId="2D4257BE" w14:textId="77777777" w:rsidR="005E5E0E" w:rsidRDefault="005E5E0E" w:rsidP="00573F79">
      <w:pPr>
        <w:numPr>
          <w:ilvl w:val="0"/>
          <w:numId w:val="6"/>
        </w:numPr>
        <w:rPr>
          <w:sz w:val="20"/>
          <w:szCs w:val="20"/>
        </w:rPr>
      </w:pPr>
      <w:r w:rsidRPr="00154779">
        <w:rPr>
          <w:sz w:val="20"/>
          <w:szCs w:val="20"/>
        </w:rPr>
        <w:t>Preference given to qualified NVA Tribal Member or descendant.</w:t>
      </w:r>
    </w:p>
    <w:p w14:paraId="652CDD60" w14:textId="77777777" w:rsidR="00154779" w:rsidRPr="00154779" w:rsidRDefault="00154779" w:rsidP="00154779">
      <w:pPr>
        <w:rPr>
          <w:sz w:val="20"/>
          <w:szCs w:val="20"/>
        </w:rPr>
      </w:pPr>
    </w:p>
    <w:p w14:paraId="0535A56A" w14:textId="77777777" w:rsidR="005E5E0E" w:rsidRPr="00CB14BF" w:rsidRDefault="005E5E0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CB14BF">
        <w:rPr>
          <w:rFonts w:ascii="Times New Roman" w:hAnsi="Times New Roman"/>
          <w:sz w:val="18"/>
        </w:rPr>
        <w:t>NVA IS AN EQUAL OPPORTUNITY EMPLOYER.  PREFERENCE IS EXTENDED TO QUALIFIED AMERICAN INDIAN/ALASKA NATIVE INDIVIDUALS FOR APPOINTEMENTS TO ALL POSITIONS ON THE STAFF (PUBLIC LAW 93-638 INDIAN SELF-DETERMINATION AND EDUCATION ASSISTANCE ACT, INDIAN PREFERENCE ACT, AND THE CIVIL RIGHTS ACT, 1968)</w:t>
      </w:r>
    </w:p>
    <w:p w14:paraId="76177872" w14:textId="77777777" w:rsidR="005E5E0E" w:rsidRDefault="005E5E0E"/>
    <w:sectPr w:rsidR="005E5E0E" w:rsidSect="00FF3678">
      <w:footerReference w:type="default" r:id="rId7"/>
      <w:type w:val="continuous"/>
      <w:pgSz w:w="12240" w:h="15840" w:code="1"/>
      <w:pgMar w:top="1440" w:right="2160" w:bottom="1728" w:left="1440" w:header="475" w:footer="720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E379" w14:textId="77777777" w:rsidR="00EB7E92" w:rsidRDefault="00EB7E92">
      <w:r>
        <w:separator/>
      </w:r>
    </w:p>
  </w:endnote>
  <w:endnote w:type="continuationSeparator" w:id="0">
    <w:p w14:paraId="4F417BD2" w14:textId="77777777" w:rsidR="00EB7E92" w:rsidRDefault="00EB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muel ITC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4CB4" w14:textId="77777777" w:rsidR="002762E3" w:rsidRDefault="002762E3">
    <w:pPr>
      <w:pStyle w:val="Footer"/>
      <w:rPr>
        <w:sz w:val="18"/>
      </w:rPr>
    </w:pPr>
    <w:r>
      <w:rPr>
        <w:sz w:val="18"/>
      </w:rPr>
      <w:t>Position</w:t>
    </w:r>
    <w:r>
      <w:rPr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54779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66145899" w14:textId="121E4625" w:rsidR="002762E3" w:rsidRDefault="002762E3">
    <w:pPr>
      <w:pStyle w:val="Footer"/>
      <w:rPr>
        <w:sz w:val="18"/>
      </w:rPr>
    </w:pPr>
    <w:r>
      <w:rPr>
        <w:sz w:val="18"/>
      </w:rPr>
      <w:t>Updated</w:t>
    </w:r>
    <w:r w:rsidR="009A009B">
      <w:rPr>
        <w:sz w:val="18"/>
      </w:rPr>
      <w:t xml:space="preserve"> </w:t>
    </w:r>
    <w:r w:rsidR="000367E1">
      <w:rPr>
        <w:sz w:val="18"/>
      </w:rPr>
      <w:t>8-9</w:t>
    </w:r>
    <w:r w:rsidR="009A009B">
      <w:rPr>
        <w:sz w:val="18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8449" w14:textId="77777777" w:rsidR="00EB7E92" w:rsidRDefault="00EB7E92">
      <w:r>
        <w:separator/>
      </w:r>
    </w:p>
  </w:footnote>
  <w:footnote w:type="continuationSeparator" w:id="0">
    <w:p w14:paraId="1922E87C" w14:textId="77777777" w:rsidR="00EB7E92" w:rsidRDefault="00EB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FD62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0954533A"/>
    <w:lvl w:ilvl="0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" w15:restartNumberingAfterBreak="0">
    <w:nsid w:val="1059553F"/>
    <w:multiLevelType w:val="hybridMultilevel"/>
    <w:tmpl w:val="2E1A17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4AB1790"/>
    <w:multiLevelType w:val="hybridMultilevel"/>
    <w:tmpl w:val="611A77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67756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1E56D95"/>
    <w:multiLevelType w:val="hybridMultilevel"/>
    <w:tmpl w:val="936653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53204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C3E4A89"/>
    <w:multiLevelType w:val="hybridMultilevel"/>
    <w:tmpl w:val="4CB4FEB8"/>
    <w:lvl w:ilvl="0" w:tplc="6E9CD304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88"/>
    <w:rsid w:val="000367E1"/>
    <w:rsid w:val="000A5F52"/>
    <w:rsid w:val="000A6E04"/>
    <w:rsid w:val="00154779"/>
    <w:rsid w:val="0017544D"/>
    <w:rsid w:val="002762E3"/>
    <w:rsid w:val="002F2B03"/>
    <w:rsid w:val="00374988"/>
    <w:rsid w:val="004E6090"/>
    <w:rsid w:val="00524E88"/>
    <w:rsid w:val="00573F79"/>
    <w:rsid w:val="005E0709"/>
    <w:rsid w:val="005E5E0E"/>
    <w:rsid w:val="00692A06"/>
    <w:rsid w:val="00857A44"/>
    <w:rsid w:val="008C6F1C"/>
    <w:rsid w:val="0094661F"/>
    <w:rsid w:val="009A009B"/>
    <w:rsid w:val="00AC405B"/>
    <w:rsid w:val="00BE437C"/>
    <w:rsid w:val="00BE736A"/>
    <w:rsid w:val="00C54303"/>
    <w:rsid w:val="00CB14BF"/>
    <w:rsid w:val="00CE20A3"/>
    <w:rsid w:val="00E90C05"/>
    <w:rsid w:val="00EB7E92"/>
    <w:rsid w:val="00FC4C4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5C96D"/>
  <w15:docId w15:val="{547A6AEA-570D-4BB3-9566-76837DA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3678"/>
    <w:pPr>
      <w:keepNext/>
      <w:tabs>
        <w:tab w:val="left" w:pos="204"/>
      </w:tabs>
      <w:outlineLvl w:val="0"/>
    </w:pPr>
    <w:rPr>
      <w:rFonts w:ascii="Samuel ITC" w:hAnsi="Samuel ITC" w:cs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2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xBrp6">
    <w:name w:val="TxBr_p6"/>
    <w:basedOn w:val="Normal"/>
    <w:uiPriority w:val="99"/>
    <w:rsid w:val="00FF3678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</w:pPr>
    <w:rPr>
      <w:rFonts w:ascii="Garamond" w:hAnsi="Garamond"/>
    </w:rPr>
  </w:style>
  <w:style w:type="paragraph" w:styleId="BodyText">
    <w:name w:val="Body Text"/>
    <w:basedOn w:val="Normal"/>
    <w:link w:val="BodyTextChar"/>
    <w:uiPriority w:val="99"/>
    <w:semiHidden/>
    <w:rsid w:val="00FF3678"/>
    <w:pPr>
      <w:spacing w:after="24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021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F367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021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FF3678"/>
    <w:rPr>
      <w:rFonts w:cs="Times New Roman"/>
    </w:rPr>
  </w:style>
  <w:style w:type="paragraph" w:styleId="ListNumber">
    <w:name w:val="List Number"/>
    <w:basedOn w:val="Normal"/>
    <w:uiPriority w:val="99"/>
    <w:semiHidden/>
    <w:rsid w:val="00FF3678"/>
    <w:pPr>
      <w:tabs>
        <w:tab w:val="num" w:pos="360"/>
      </w:tabs>
      <w:ind w:left="360" w:hanging="360"/>
    </w:pPr>
    <w:rPr>
      <w:rFonts w:ascii="Comic Sans MS" w:hAnsi="Comic Sans MS"/>
      <w:szCs w:val="20"/>
    </w:rPr>
  </w:style>
  <w:style w:type="paragraph" w:styleId="Header">
    <w:name w:val="header"/>
    <w:basedOn w:val="Normal"/>
    <w:link w:val="HeaderChar"/>
    <w:uiPriority w:val="99"/>
    <w:semiHidden/>
    <w:rsid w:val="00FF3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218"/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CB14BF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60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Expeditor</vt:lpstr>
    </vt:vector>
  </TitlesOfParts>
  <Company>Native Villiage of Afognak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Expeditor</dc:title>
  <dc:creator>gwen</dc:creator>
  <cp:lastModifiedBy>JJ Orloff</cp:lastModifiedBy>
  <cp:revision>2</cp:revision>
  <cp:lastPrinted>2011-05-10T02:02:00Z</cp:lastPrinted>
  <dcterms:created xsi:type="dcterms:W3CDTF">2021-08-12T18:19:00Z</dcterms:created>
  <dcterms:modified xsi:type="dcterms:W3CDTF">2021-08-12T18:19:00Z</dcterms:modified>
</cp:coreProperties>
</file>