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D5A5" w14:textId="77777777" w:rsidR="00FF220E" w:rsidRPr="00FF220E" w:rsidRDefault="00FF220E" w:rsidP="007222DB">
      <w:pPr>
        <w:jc w:val="both"/>
      </w:pPr>
    </w:p>
    <w:p w14:paraId="0A27DCE2" w14:textId="77777777" w:rsidR="00FF220E" w:rsidRPr="00FF220E" w:rsidRDefault="00FF220E" w:rsidP="007222DB">
      <w:pPr>
        <w:jc w:val="both"/>
      </w:pPr>
    </w:p>
    <w:p w14:paraId="33081CF8" w14:textId="3367343C" w:rsidR="00A92D47" w:rsidRPr="005D1771" w:rsidRDefault="00D808DF" w:rsidP="007222D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Temporary Laborer</w:t>
      </w:r>
    </w:p>
    <w:p w14:paraId="5511BF40" w14:textId="6C0D1EDE" w:rsidR="00263132" w:rsidRDefault="00263132" w:rsidP="007222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Job Description</w:t>
      </w:r>
    </w:p>
    <w:p w14:paraId="4E661100" w14:textId="3CA70B7C" w:rsidR="00263132" w:rsidRDefault="00263132" w:rsidP="007222DB">
      <w:pPr>
        <w:jc w:val="both"/>
        <w:rPr>
          <w:rFonts w:ascii="Times New Roman" w:hAnsi="Times New Roman"/>
        </w:rPr>
      </w:pPr>
    </w:p>
    <w:p w14:paraId="43B55978" w14:textId="77777777" w:rsidR="007F132A" w:rsidRPr="00210187" w:rsidRDefault="007F132A" w:rsidP="007222DB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10187">
        <w:rPr>
          <w:rFonts w:ascii="Times New Roman" w:hAnsi="Times New Roman"/>
          <w:b/>
          <w:bCs/>
          <w:sz w:val="22"/>
          <w:szCs w:val="22"/>
        </w:rPr>
        <w:t>Job Summary:</w:t>
      </w:r>
    </w:p>
    <w:p w14:paraId="3F269329" w14:textId="79388F6F" w:rsidR="007F132A" w:rsidRPr="00210187" w:rsidRDefault="001D438C" w:rsidP="007222D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D808DF">
        <w:rPr>
          <w:rFonts w:ascii="Times New Roman" w:hAnsi="Times New Roman"/>
          <w:sz w:val="22"/>
          <w:szCs w:val="22"/>
        </w:rPr>
        <w:t xml:space="preserve">Temporary Laborer position consists of performing tasks involving </w:t>
      </w:r>
      <w:r w:rsidR="00954152">
        <w:rPr>
          <w:rFonts w:ascii="Times New Roman" w:hAnsi="Times New Roman"/>
          <w:sz w:val="22"/>
          <w:szCs w:val="22"/>
        </w:rPr>
        <w:t xml:space="preserve">various types of </w:t>
      </w:r>
      <w:r w:rsidR="00D808DF">
        <w:rPr>
          <w:rFonts w:ascii="Times New Roman" w:hAnsi="Times New Roman"/>
          <w:sz w:val="22"/>
          <w:szCs w:val="22"/>
        </w:rPr>
        <w:t>physical labor</w:t>
      </w:r>
      <w:r w:rsidR="00954152">
        <w:rPr>
          <w:rFonts w:ascii="Times New Roman" w:hAnsi="Times New Roman"/>
          <w:sz w:val="22"/>
          <w:szCs w:val="22"/>
        </w:rPr>
        <w:t xml:space="preserve"> including</w:t>
      </w:r>
      <w:r w:rsidR="00D808DF">
        <w:rPr>
          <w:rFonts w:ascii="Times New Roman" w:hAnsi="Times New Roman"/>
          <w:sz w:val="22"/>
          <w:szCs w:val="22"/>
        </w:rPr>
        <w:t xml:space="preserve"> </w:t>
      </w:r>
      <w:r w:rsidR="00954152">
        <w:rPr>
          <w:rFonts w:ascii="Times New Roman" w:hAnsi="Times New Roman"/>
          <w:sz w:val="22"/>
          <w:szCs w:val="22"/>
        </w:rPr>
        <w:t xml:space="preserve">but not limited to </w:t>
      </w:r>
      <w:r w:rsidR="00D808DF">
        <w:rPr>
          <w:rFonts w:ascii="Times New Roman" w:hAnsi="Times New Roman"/>
          <w:sz w:val="22"/>
          <w:szCs w:val="22"/>
        </w:rPr>
        <w:t>operating hand and power tools</w:t>
      </w:r>
      <w:r w:rsidR="00954152">
        <w:rPr>
          <w:rFonts w:ascii="Times New Roman" w:hAnsi="Times New Roman"/>
          <w:sz w:val="22"/>
          <w:szCs w:val="22"/>
        </w:rPr>
        <w:t xml:space="preserve">, </w:t>
      </w:r>
      <w:r w:rsidR="00D808DF">
        <w:rPr>
          <w:rFonts w:ascii="Times New Roman" w:hAnsi="Times New Roman"/>
          <w:sz w:val="22"/>
          <w:szCs w:val="22"/>
        </w:rPr>
        <w:t>removing debris and loading and unloading materials and supplies.</w:t>
      </w:r>
    </w:p>
    <w:p w14:paraId="7F5D116C" w14:textId="77777777" w:rsidR="007F132A" w:rsidRPr="00210187" w:rsidRDefault="007F132A" w:rsidP="007222DB">
      <w:pPr>
        <w:jc w:val="both"/>
        <w:rPr>
          <w:rFonts w:ascii="Times New Roman" w:hAnsi="Times New Roman"/>
          <w:sz w:val="22"/>
          <w:szCs w:val="22"/>
        </w:rPr>
      </w:pPr>
    </w:p>
    <w:p w14:paraId="78E410B9" w14:textId="77777777" w:rsidR="007F132A" w:rsidRPr="00210187" w:rsidRDefault="007F132A" w:rsidP="007222DB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10187">
        <w:rPr>
          <w:rFonts w:ascii="Times New Roman" w:hAnsi="Times New Roman"/>
          <w:b/>
          <w:bCs/>
          <w:sz w:val="22"/>
          <w:szCs w:val="22"/>
        </w:rPr>
        <w:t>Reporting Relationship:</w:t>
      </w:r>
    </w:p>
    <w:p w14:paraId="6F706FC2" w14:textId="1418227B" w:rsidR="00263132" w:rsidRPr="00210187" w:rsidRDefault="00146525" w:rsidP="007222DB">
      <w:pPr>
        <w:jc w:val="both"/>
        <w:rPr>
          <w:rFonts w:ascii="Times New Roman" w:hAnsi="Times New Roman"/>
          <w:sz w:val="22"/>
          <w:szCs w:val="22"/>
        </w:rPr>
      </w:pPr>
      <w:r w:rsidRPr="00210187">
        <w:rPr>
          <w:rFonts w:ascii="Times New Roman" w:hAnsi="Times New Roman"/>
          <w:sz w:val="22"/>
          <w:szCs w:val="22"/>
        </w:rPr>
        <w:t xml:space="preserve">The </w:t>
      </w:r>
      <w:r w:rsidR="00954152">
        <w:rPr>
          <w:rFonts w:ascii="Times New Roman" w:hAnsi="Times New Roman"/>
          <w:sz w:val="22"/>
          <w:szCs w:val="22"/>
        </w:rPr>
        <w:t>Temporary Laborer</w:t>
      </w:r>
      <w:r w:rsidR="00CD2E32">
        <w:rPr>
          <w:rFonts w:ascii="Times New Roman" w:hAnsi="Times New Roman"/>
          <w:sz w:val="22"/>
          <w:szCs w:val="22"/>
        </w:rPr>
        <w:t xml:space="preserve"> </w:t>
      </w:r>
      <w:r w:rsidRPr="00210187">
        <w:rPr>
          <w:rFonts w:ascii="Times New Roman" w:hAnsi="Times New Roman"/>
          <w:sz w:val="22"/>
          <w:szCs w:val="22"/>
        </w:rPr>
        <w:t xml:space="preserve">is directly supervised by the </w:t>
      </w:r>
      <w:r w:rsidR="00CD2E32">
        <w:rPr>
          <w:rFonts w:ascii="Times New Roman" w:hAnsi="Times New Roman"/>
          <w:sz w:val="22"/>
          <w:szCs w:val="22"/>
        </w:rPr>
        <w:t>Tribal Administrator</w:t>
      </w:r>
      <w:proofErr w:type="gramStart"/>
      <w:r w:rsidR="00CD2E32">
        <w:rPr>
          <w:rFonts w:ascii="Times New Roman" w:hAnsi="Times New Roman"/>
          <w:sz w:val="22"/>
          <w:szCs w:val="22"/>
        </w:rPr>
        <w:t xml:space="preserve">.  </w:t>
      </w:r>
      <w:proofErr w:type="gramEnd"/>
      <w:r w:rsidR="00CD2E32">
        <w:rPr>
          <w:rFonts w:ascii="Times New Roman" w:hAnsi="Times New Roman"/>
          <w:sz w:val="22"/>
          <w:szCs w:val="22"/>
        </w:rPr>
        <w:t xml:space="preserve">This is a </w:t>
      </w:r>
      <w:r w:rsidR="00954152">
        <w:rPr>
          <w:rFonts w:ascii="Times New Roman" w:hAnsi="Times New Roman"/>
          <w:sz w:val="22"/>
          <w:szCs w:val="22"/>
        </w:rPr>
        <w:t xml:space="preserve">temporary, non-supervisory, </w:t>
      </w:r>
      <w:r w:rsidR="00CD2E32">
        <w:rPr>
          <w:rFonts w:ascii="Times New Roman" w:hAnsi="Times New Roman"/>
          <w:sz w:val="22"/>
          <w:szCs w:val="22"/>
        </w:rPr>
        <w:t xml:space="preserve">non-exempt </w:t>
      </w:r>
      <w:r w:rsidR="00BE1D78">
        <w:rPr>
          <w:rFonts w:ascii="Times New Roman" w:hAnsi="Times New Roman"/>
          <w:sz w:val="22"/>
          <w:szCs w:val="22"/>
        </w:rPr>
        <w:t>position</w:t>
      </w:r>
      <w:r w:rsidR="00954152">
        <w:rPr>
          <w:rFonts w:ascii="Times New Roman" w:hAnsi="Times New Roman"/>
          <w:sz w:val="22"/>
          <w:szCs w:val="22"/>
        </w:rPr>
        <w:t>.</w:t>
      </w:r>
    </w:p>
    <w:p w14:paraId="0F372ECE" w14:textId="530B56EC" w:rsidR="00146525" w:rsidRPr="00210187" w:rsidRDefault="00146525" w:rsidP="007222DB">
      <w:pPr>
        <w:jc w:val="both"/>
        <w:rPr>
          <w:rFonts w:ascii="Times New Roman" w:hAnsi="Times New Roman"/>
          <w:sz w:val="22"/>
          <w:szCs w:val="22"/>
        </w:rPr>
      </w:pPr>
    </w:p>
    <w:p w14:paraId="75127D83" w14:textId="1500A6C5" w:rsidR="00146525" w:rsidRPr="00210187" w:rsidRDefault="00146525" w:rsidP="007222DB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10187">
        <w:rPr>
          <w:rFonts w:ascii="Times New Roman" w:hAnsi="Times New Roman"/>
          <w:b/>
          <w:bCs/>
          <w:sz w:val="22"/>
          <w:szCs w:val="22"/>
        </w:rPr>
        <w:t xml:space="preserve">Duties and </w:t>
      </w:r>
      <w:r w:rsidR="007F132A" w:rsidRPr="00210187">
        <w:rPr>
          <w:rFonts w:ascii="Times New Roman" w:hAnsi="Times New Roman"/>
          <w:b/>
          <w:bCs/>
          <w:sz w:val="22"/>
          <w:szCs w:val="22"/>
        </w:rPr>
        <w:t>R</w:t>
      </w:r>
      <w:r w:rsidRPr="00210187">
        <w:rPr>
          <w:rFonts w:ascii="Times New Roman" w:hAnsi="Times New Roman"/>
          <w:b/>
          <w:bCs/>
          <w:sz w:val="22"/>
          <w:szCs w:val="22"/>
        </w:rPr>
        <w:t>esponsibilities:</w:t>
      </w:r>
    </w:p>
    <w:p w14:paraId="71D6684B" w14:textId="3920A56C" w:rsidR="005B38B8" w:rsidRDefault="00954152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Clean and prepare construction site to eliminate possible hazards</w:t>
      </w:r>
    </w:p>
    <w:p w14:paraId="18ADF636" w14:textId="17F184D0" w:rsidR="004036A1" w:rsidRDefault="00954152" w:rsidP="009541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Load, unload or identify building materials, machinery, or tools</w:t>
      </w:r>
    </w:p>
    <w:p w14:paraId="12F60EB3" w14:textId="77777777" w:rsidR="005B4F3A" w:rsidRPr="005D2366" w:rsidRDefault="005B4F3A" w:rsidP="007222DB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089EF79" w14:textId="2A90E035" w:rsidR="00FE1241" w:rsidRPr="005D2366" w:rsidRDefault="00FE1241" w:rsidP="007222DB">
      <w:pPr>
        <w:jc w:val="both"/>
        <w:rPr>
          <w:rFonts w:ascii="Times New Roman" w:hAnsi="Times New Roman"/>
          <w:b/>
          <w:bCs/>
          <w:sz w:val="22"/>
          <w:szCs w:val="22"/>
          <w:lang w:val="fr-FR"/>
        </w:rPr>
      </w:pPr>
      <w:r w:rsidRPr="005D2366">
        <w:rPr>
          <w:rFonts w:ascii="Times New Roman" w:hAnsi="Times New Roman"/>
          <w:b/>
          <w:bCs/>
          <w:sz w:val="22"/>
          <w:szCs w:val="22"/>
          <w:lang w:val="fr-FR"/>
        </w:rPr>
        <w:t xml:space="preserve">Minimum </w:t>
      </w:r>
      <w:r w:rsidRPr="009A760D">
        <w:rPr>
          <w:rFonts w:ascii="Times New Roman" w:hAnsi="Times New Roman"/>
          <w:b/>
          <w:bCs/>
          <w:sz w:val="22"/>
          <w:szCs w:val="22"/>
        </w:rPr>
        <w:t>Requirements</w:t>
      </w:r>
    </w:p>
    <w:p w14:paraId="1F639562" w14:textId="471BF1F9" w:rsidR="00FE1241" w:rsidRDefault="00D808DF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Individual must have the ability to follow </w:t>
      </w:r>
      <w:r w:rsidR="00954152">
        <w:rPr>
          <w:rFonts w:ascii="Times New Roman" w:hAnsi="Times New Roman"/>
          <w:sz w:val="22"/>
          <w:szCs w:val="22"/>
        </w:rPr>
        <w:t xml:space="preserve">strict </w:t>
      </w:r>
      <w:r>
        <w:rPr>
          <w:rFonts w:ascii="Times New Roman" w:hAnsi="Times New Roman"/>
          <w:sz w:val="22"/>
          <w:szCs w:val="22"/>
        </w:rPr>
        <w:t>instructions</w:t>
      </w:r>
    </w:p>
    <w:p w14:paraId="6C24A39A" w14:textId="4BD8EDD7" w:rsidR="00954152" w:rsidRPr="00210187" w:rsidRDefault="00954152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High school diploma or equivalent</w:t>
      </w:r>
    </w:p>
    <w:p w14:paraId="43F5B53A" w14:textId="3DA33C0B" w:rsidR="008A1A69" w:rsidRPr="006859C8" w:rsidRDefault="00BB2144" w:rsidP="006859C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10187">
        <w:rPr>
          <w:rFonts w:ascii="Times New Roman" w:hAnsi="Times New Roman"/>
          <w:sz w:val="22"/>
          <w:szCs w:val="22"/>
        </w:rPr>
        <w:t>Individual must work well under pressure to meet multiple and sometimes competing deadlines</w:t>
      </w:r>
    </w:p>
    <w:p w14:paraId="70CC50C2" w14:textId="280DB671" w:rsidR="007222DB" w:rsidRPr="00210187" w:rsidRDefault="008A1A69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Must hold a valid </w:t>
      </w:r>
      <w:r w:rsidR="009A760D">
        <w:rPr>
          <w:rFonts w:ascii="Times New Roman" w:hAnsi="Times New Roman"/>
          <w:sz w:val="22"/>
          <w:szCs w:val="22"/>
        </w:rPr>
        <w:t>driver’s</w:t>
      </w:r>
      <w:r>
        <w:rPr>
          <w:rFonts w:ascii="Times New Roman" w:hAnsi="Times New Roman"/>
          <w:sz w:val="22"/>
          <w:szCs w:val="22"/>
        </w:rPr>
        <w:t xml:space="preserve"> license with a clean driving record</w:t>
      </w:r>
    </w:p>
    <w:p w14:paraId="75C4F30E" w14:textId="21107264" w:rsidR="00BB2144" w:rsidRPr="00210187" w:rsidRDefault="00BB2144" w:rsidP="007222DB">
      <w:pPr>
        <w:jc w:val="both"/>
        <w:rPr>
          <w:rFonts w:ascii="Times New Roman" w:hAnsi="Times New Roman"/>
          <w:sz w:val="22"/>
          <w:szCs w:val="22"/>
        </w:rPr>
      </w:pPr>
    </w:p>
    <w:p w14:paraId="0F0124F9" w14:textId="4B3AD52B" w:rsidR="00BB2144" w:rsidRPr="00BB2144" w:rsidRDefault="00BB2144" w:rsidP="007222DB">
      <w:pPr>
        <w:jc w:val="both"/>
        <w:rPr>
          <w:rFonts w:ascii="Times New Roman" w:hAnsi="Times New Roman"/>
        </w:rPr>
      </w:pPr>
      <w:r w:rsidRPr="00210187">
        <w:rPr>
          <w:rFonts w:ascii="Times New Roman" w:hAnsi="Times New Roman"/>
          <w:sz w:val="22"/>
          <w:szCs w:val="22"/>
        </w:rPr>
        <w:t>NVA IS AN EQUAL OPPORTUNITY EMPLOYER</w:t>
      </w:r>
      <w:proofErr w:type="gramStart"/>
      <w:r w:rsidRPr="00210187">
        <w:rPr>
          <w:rFonts w:ascii="Times New Roman" w:hAnsi="Times New Roman"/>
          <w:sz w:val="22"/>
          <w:szCs w:val="22"/>
        </w:rPr>
        <w:t xml:space="preserve">.  </w:t>
      </w:r>
      <w:proofErr w:type="gramEnd"/>
      <w:r w:rsidRPr="00210187">
        <w:rPr>
          <w:rFonts w:ascii="Times New Roman" w:hAnsi="Times New Roman"/>
          <w:sz w:val="22"/>
          <w:szCs w:val="22"/>
        </w:rPr>
        <w:t>PREFERENCE IS EXTENDED TO QUALIFIED AMERICAN INDIAN/ALASKA NATIVE INDIVIDUALS FOR APPOINTMENTS TO ALL POSITIONS ON THE STAFF (PUBLIC LAW 93-</w:t>
      </w:r>
      <w:r w:rsidR="007222DB" w:rsidRPr="00210187">
        <w:rPr>
          <w:rFonts w:ascii="Times New Roman" w:hAnsi="Times New Roman"/>
          <w:sz w:val="22"/>
          <w:szCs w:val="22"/>
        </w:rPr>
        <w:t>638 INDIAN SELF-DETERMINATION AND EDUCATION ASSISTANCE ACT, INDIAN PREFERENCE ACT AND THE CIVIL RIGHTS ACT, 1968)</w:t>
      </w:r>
    </w:p>
    <w:p w14:paraId="6E6572C8" w14:textId="77777777" w:rsidR="00FF220E" w:rsidRDefault="00FF220E"/>
    <w:p w14:paraId="44F152D3" w14:textId="77777777" w:rsidR="00337D07" w:rsidRDefault="00337D07"/>
    <w:p w14:paraId="79033F57" w14:textId="77777777" w:rsidR="00337D07" w:rsidRDefault="00337D07"/>
    <w:sectPr w:rsidR="00337D07" w:rsidSect="0021018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936" w:footer="720" w:gutter="0"/>
      <w:paperSrc w:first="261" w:other="2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4107" w14:textId="77777777" w:rsidR="002347F9" w:rsidRDefault="002347F9">
      <w:r>
        <w:separator/>
      </w:r>
    </w:p>
  </w:endnote>
  <w:endnote w:type="continuationSeparator" w:id="0">
    <w:p w14:paraId="5B9FAF9B" w14:textId="77777777" w:rsidR="002347F9" w:rsidRDefault="0023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muel ITC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DB67" w14:textId="2B048781" w:rsidR="0099737C" w:rsidRDefault="0099737C">
    <w:pPr>
      <w:pStyle w:val="Footer"/>
    </w:pPr>
    <w:r>
      <w:t>Updated: November 30</w:t>
    </w:r>
    <w:r w:rsidRPr="0099737C">
      <w:rPr>
        <w:vertAlign w:val="superscript"/>
      </w:rPr>
      <w:t>th</w:t>
    </w:r>
    <w:r>
      <w:t>, 2021</w:t>
    </w:r>
  </w:p>
  <w:p w14:paraId="60EAB349" w14:textId="77777777" w:rsidR="0099737C" w:rsidRDefault="00997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44A6" w14:textId="77777777" w:rsidR="00337D07" w:rsidRDefault="00337D07">
    <w:pPr>
      <w:pStyle w:val="Footer"/>
      <w:tabs>
        <w:tab w:val="clear" w:pos="4320"/>
        <w:tab w:val="clear" w:pos="8640"/>
      </w:tabs>
      <w:spacing w:after="120"/>
      <w:ind w:left="-547" w:right="-547"/>
      <w:jc w:val="right"/>
      <w:rPr>
        <w:color w:val="333333"/>
        <w:spacing w:val="-8"/>
        <w:sz w:val="16"/>
      </w:rPr>
    </w:pPr>
  </w:p>
  <w:p w14:paraId="0A2D502D" w14:textId="3500128C" w:rsidR="00337D07" w:rsidRPr="00130FEE" w:rsidRDefault="00263132">
    <w:pPr>
      <w:pStyle w:val="Footer"/>
      <w:pBdr>
        <w:top w:val="single" w:sz="4" w:space="1" w:color="auto"/>
      </w:pBdr>
      <w:tabs>
        <w:tab w:val="clear" w:pos="4320"/>
        <w:tab w:val="clear" w:pos="8640"/>
      </w:tabs>
      <w:ind w:left="-540" w:right="-540"/>
      <w:jc w:val="center"/>
      <w:rPr>
        <w:rFonts w:ascii="Samuel ITC" w:hAnsi="Samuel ITC"/>
      </w:rPr>
    </w:pPr>
    <w:r>
      <w:rPr>
        <w:rFonts w:ascii="Samuel ITC" w:hAnsi="Samuel ITC"/>
        <w:b/>
        <w:bCs/>
        <w:spacing w:val="20"/>
        <w:sz w:val="20"/>
      </w:rPr>
      <w:t>115 Mill Bay Road</w:t>
    </w:r>
    <w:r w:rsidR="00337D07" w:rsidRPr="00130FEE">
      <w:rPr>
        <w:rFonts w:ascii="Samuel ITC" w:hAnsi="Samuel ITC"/>
        <w:b/>
        <w:bCs/>
        <w:spacing w:val="20"/>
        <w:sz w:val="20"/>
      </w:rPr>
      <w:t xml:space="preserve">    </w:t>
    </w:r>
    <w:r w:rsidR="00F6711F">
      <w:rPr>
        <w:rFonts w:ascii="Samuel ITC" w:hAnsi="Samuel ITC"/>
        <w:b/>
        <w:bCs/>
        <w:noProof/>
        <w:spacing w:val="20"/>
        <w:sz w:val="20"/>
      </w:rPr>
      <w:drawing>
        <wp:inline distT="0" distB="0" distL="0" distR="0" wp14:anchorId="48AB8EAF" wp14:editId="788D9C13">
          <wp:extent cx="152400" cy="119380"/>
          <wp:effectExtent l="19050" t="0" r="0" b="0"/>
          <wp:docPr id="3" name="Picture 3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7D07" w:rsidRPr="00130FEE">
      <w:rPr>
        <w:rFonts w:ascii="Samuel ITC" w:hAnsi="Samuel ITC"/>
        <w:b/>
        <w:bCs/>
        <w:spacing w:val="20"/>
        <w:sz w:val="20"/>
      </w:rPr>
      <w:t xml:space="preserve">    Kodiak, AK 99615    </w:t>
    </w:r>
    <w:r w:rsidR="00F6711F">
      <w:rPr>
        <w:rFonts w:ascii="Samuel ITC" w:hAnsi="Samuel ITC"/>
        <w:b/>
        <w:bCs/>
        <w:noProof/>
        <w:spacing w:val="20"/>
        <w:sz w:val="20"/>
      </w:rPr>
      <w:drawing>
        <wp:inline distT="0" distB="0" distL="0" distR="0" wp14:anchorId="6BA97033" wp14:editId="5E423290">
          <wp:extent cx="152400" cy="119380"/>
          <wp:effectExtent l="19050" t="0" r="0" b="0"/>
          <wp:docPr id="4" name="Picture 4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7D07" w:rsidRPr="00130FEE">
      <w:rPr>
        <w:rFonts w:ascii="Samuel ITC" w:hAnsi="Samuel ITC"/>
        <w:b/>
        <w:bCs/>
        <w:spacing w:val="20"/>
        <w:sz w:val="20"/>
      </w:rPr>
      <w:t xml:space="preserve">    phone 907-486-6357    </w:t>
    </w:r>
    <w:r w:rsidR="00F6711F">
      <w:rPr>
        <w:rFonts w:ascii="Samuel ITC" w:hAnsi="Samuel ITC"/>
        <w:b/>
        <w:bCs/>
        <w:noProof/>
        <w:spacing w:val="20"/>
        <w:sz w:val="20"/>
      </w:rPr>
      <w:drawing>
        <wp:inline distT="0" distB="0" distL="0" distR="0" wp14:anchorId="2C9A96A8" wp14:editId="4192646D">
          <wp:extent cx="152400" cy="119380"/>
          <wp:effectExtent l="19050" t="0" r="0" b="0"/>
          <wp:docPr id="5" name="Picture 5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7D07" w:rsidRPr="00130FEE">
      <w:rPr>
        <w:rFonts w:ascii="Samuel ITC" w:hAnsi="Samuel ITC"/>
        <w:b/>
        <w:bCs/>
        <w:spacing w:val="20"/>
        <w:sz w:val="20"/>
      </w:rPr>
      <w:t xml:space="preserve">    fax 907-486-6529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9809" w14:textId="77777777" w:rsidR="002347F9" w:rsidRDefault="002347F9">
      <w:r>
        <w:separator/>
      </w:r>
    </w:p>
  </w:footnote>
  <w:footnote w:type="continuationSeparator" w:id="0">
    <w:p w14:paraId="4DF9C6F7" w14:textId="77777777" w:rsidR="002347F9" w:rsidRDefault="00234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103C" w14:textId="77777777" w:rsidR="00337D07" w:rsidRDefault="002347F9">
    <w:pPr>
      <w:pStyle w:val="Header"/>
      <w:tabs>
        <w:tab w:val="clear" w:pos="4320"/>
        <w:tab w:val="clear" w:pos="8640"/>
      </w:tabs>
      <w:ind w:right="-180"/>
      <w:rPr>
        <w:spacing w:val="8"/>
      </w:rPr>
    </w:pPr>
    <w:r>
      <w:rPr>
        <w:noProof/>
        <w:sz w:val="56"/>
      </w:rPr>
      <w:object w:dxaOrig="1440" w:dyaOrig="1440" w14:anchorId="645EF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45pt;margin-top:0;width:41.85pt;height:81pt;z-index:251657216;visibility:visible;mso-wrap-edited:f">
          <v:imagedata r:id="rId1" o:title="" gain="53740f" blacklevel="12452f"/>
        </v:shape>
        <o:OLEObject Type="Embed" ProgID="Word.Picture.8" ShapeID="_x0000_s1029" DrawAspect="Content" ObjectID="_1699870909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74F8" w14:textId="41B72B59" w:rsidR="00337D07" w:rsidRPr="00263132" w:rsidRDefault="002347F9" w:rsidP="00263132">
    <w:pPr>
      <w:pStyle w:val="Header"/>
      <w:tabs>
        <w:tab w:val="clear" w:pos="4320"/>
        <w:tab w:val="clear" w:pos="8640"/>
      </w:tabs>
      <w:ind w:right="-180"/>
      <w:rPr>
        <w:rFonts w:ascii="Samuel ITC" w:hAnsi="Samuel ITC"/>
        <w:b/>
        <w:bCs/>
        <w:sz w:val="56"/>
      </w:rPr>
    </w:pPr>
    <w:r>
      <w:rPr>
        <w:noProof/>
        <w:sz w:val="56"/>
      </w:rPr>
      <w:object w:dxaOrig="1440" w:dyaOrig="1440" w14:anchorId="2A8B9A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-45pt;margin-top:0;width:41.85pt;height:81pt;z-index:251658240;visibility:visible;mso-wrap-edited:f">
          <v:imagedata r:id="rId1" o:title="" gain="53740f" blacklevel="12452f"/>
        </v:shape>
        <o:OLEObject Type="Embed" ProgID="Word.Picture.8" ShapeID="_x0000_s1032" DrawAspect="Content" ObjectID="_1699870910" r:id="rId2"/>
      </w:object>
    </w:r>
    <w:r w:rsidR="00337D07">
      <w:rPr>
        <w:rFonts w:ascii="Samuel ITC" w:hAnsi="Samuel ITC"/>
        <w:b/>
        <w:bCs/>
        <w:sz w:val="56"/>
      </w:rPr>
      <w:t xml:space="preserve">Native Village of Afognak </w:t>
    </w:r>
    <w:proofErr w:type="gramStart"/>
    <w:r w:rsidR="00337D07" w:rsidRPr="00130FEE">
      <w:rPr>
        <w:rFonts w:ascii="Samuel ITC" w:hAnsi="Samuel ITC"/>
        <w:spacing w:val="6"/>
      </w:rPr>
      <w:t>To</w:t>
    </w:r>
    <w:proofErr w:type="gramEnd"/>
    <w:r w:rsidR="00337D07" w:rsidRPr="00130FEE">
      <w:rPr>
        <w:rFonts w:ascii="Samuel ITC" w:hAnsi="Samuel ITC"/>
        <w:spacing w:val="6"/>
      </w:rPr>
      <w:t xml:space="preserve"> embrace, protect, develop, and enhance Alutiiq</w:t>
    </w:r>
    <w:r w:rsidR="00263132">
      <w:rPr>
        <w:rFonts w:ascii="Samuel ITC" w:hAnsi="Samuel ITC"/>
        <w:b/>
        <w:bCs/>
        <w:sz w:val="56"/>
      </w:rPr>
      <w:t xml:space="preserve"> </w:t>
    </w:r>
    <w:r w:rsidR="00337D07" w:rsidRPr="00130FEE">
      <w:rPr>
        <w:rFonts w:ascii="Samuel ITC" w:hAnsi="Samuel ITC"/>
        <w:spacing w:val="8"/>
      </w:rPr>
      <w:t>culture, protect our traditional use areas and encourage unity among the Alutiiq of the Kodiak Archipelago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77E"/>
    <w:multiLevelType w:val="hybridMultilevel"/>
    <w:tmpl w:val="1DB2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308EA"/>
    <w:multiLevelType w:val="hybridMultilevel"/>
    <w:tmpl w:val="5BA4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84C60"/>
    <w:multiLevelType w:val="hybridMultilevel"/>
    <w:tmpl w:val="98C4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16E13"/>
    <w:multiLevelType w:val="hybridMultilevel"/>
    <w:tmpl w:val="1938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43884"/>
    <w:multiLevelType w:val="hybridMultilevel"/>
    <w:tmpl w:val="A406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58"/>
    <w:rsid w:val="00004740"/>
    <w:rsid w:val="00044F6D"/>
    <w:rsid w:val="001071B5"/>
    <w:rsid w:val="00130FEE"/>
    <w:rsid w:val="00146525"/>
    <w:rsid w:val="001A6727"/>
    <w:rsid w:val="001A7D5A"/>
    <w:rsid w:val="001D438C"/>
    <w:rsid w:val="001F4893"/>
    <w:rsid w:val="00210187"/>
    <w:rsid w:val="002347F9"/>
    <w:rsid w:val="00263132"/>
    <w:rsid w:val="002A35AB"/>
    <w:rsid w:val="002B2AB0"/>
    <w:rsid w:val="00304A1A"/>
    <w:rsid w:val="0033197E"/>
    <w:rsid w:val="00337D07"/>
    <w:rsid w:val="00352C93"/>
    <w:rsid w:val="003A6BED"/>
    <w:rsid w:val="003F2298"/>
    <w:rsid w:val="004036A1"/>
    <w:rsid w:val="004335E2"/>
    <w:rsid w:val="004465BF"/>
    <w:rsid w:val="00492E73"/>
    <w:rsid w:val="004C5052"/>
    <w:rsid w:val="00556A41"/>
    <w:rsid w:val="00570267"/>
    <w:rsid w:val="00582D02"/>
    <w:rsid w:val="00585B39"/>
    <w:rsid w:val="005B38B8"/>
    <w:rsid w:val="005B4F3A"/>
    <w:rsid w:val="005D1771"/>
    <w:rsid w:val="005D2366"/>
    <w:rsid w:val="005E5669"/>
    <w:rsid w:val="006859C8"/>
    <w:rsid w:val="006910C0"/>
    <w:rsid w:val="007222DB"/>
    <w:rsid w:val="007942EB"/>
    <w:rsid w:val="007A0060"/>
    <w:rsid w:val="007F132A"/>
    <w:rsid w:val="00810790"/>
    <w:rsid w:val="008A1A69"/>
    <w:rsid w:val="008E7D1E"/>
    <w:rsid w:val="00954152"/>
    <w:rsid w:val="00987C83"/>
    <w:rsid w:val="0099737C"/>
    <w:rsid w:val="009A760D"/>
    <w:rsid w:val="00A33C90"/>
    <w:rsid w:val="00A45DF7"/>
    <w:rsid w:val="00A92D47"/>
    <w:rsid w:val="00AD732D"/>
    <w:rsid w:val="00BB2144"/>
    <w:rsid w:val="00BE1D78"/>
    <w:rsid w:val="00C97D8A"/>
    <w:rsid w:val="00CD2E32"/>
    <w:rsid w:val="00D808DF"/>
    <w:rsid w:val="00DF0F62"/>
    <w:rsid w:val="00F12958"/>
    <w:rsid w:val="00F14D9A"/>
    <w:rsid w:val="00F658A7"/>
    <w:rsid w:val="00F6711F"/>
    <w:rsid w:val="00FC0EFB"/>
    <w:rsid w:val="00FD2F9E"/>
    <w:rsid w:val="00FE1241"/>
    <w:rsid w:val="00FF174E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A4DDFC"/>
  <w15:docId w15:val="{A966FA29-0EC6-44E9-9CC1-AF29F0AC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0790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8107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10790"/>
    <w:pPr>
      <w:keepNext/>
      <w:spacing w:before="240" w:after="60"/>
      <w:outlineLvl w:val="2"/>
    </w:pPr>
    <w:rPr>
      <w:rFonts w:ascii="Arial" w:hAnsi="Arial" w:cs="Arial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07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10790"/>
    <w:pPr>
      <w:spacing w:after="240"/>
    </w:pPr>
  </w:style>
  <w:style w:type="paragraph" w:styleId="Footer">
    <w:name w:val="footer"/>
    <w:basedOn w:val="Normal"/>
    <w:link w:val="FooterChar"/>
    <w:uiPriority w:val="99"/>
    <w:rsid w:val="00810790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rsid w:val="0081079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2"/>
      <w:szCs w:val="20"/>
    </w:rPr>
  </w:style>
  <w:style w:type="paragraph" w:customStyle="1" w:styleId="MessageHeaderFirst">
    <w:name w:val="Message Header First"/>
    <w:basedOn w:val="MessageHeader"/>
    <w:next w:val="MessageHeader"/>
    <w:rsid w:val="00810790"/>
  </w:style>
  <w:style w:type="character" w:customStyle="1" w:styleId="MessageHeaderLabel">
    <w:name w:val="Message Header Label"/>
    <w:rsid w:val="00810790"/>
    <w:rPr>
      <w:rFonts w:ascii="Times New Roman" w:hAnsi="Times New Roman"/>
      <w:b/>
      <w:sz w:val="20"/>
    </w:rPr>
  </w:style>
  <w:style w:type="paragraph" w:styleId="BodyText2">
    <w:name w:val="Body Text 2"/>
    <w:basedOn w:val="Normal"/>
    <w:rsid w:val="00810790"/>
    <w:rPr>
      <w:sz w:val="16"/>
    </w:rPr>
  </w:style>
  <w:style w:type="paragraph" w:styleId="BalloonText">
    <w:name w:val="Balloon Text"/>
    <w:basedOn w:val="Normal"/>
    <w:link w:val="BalloonTextChar"/>
    <w:rsid w:val="00FF2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52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9737C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Native Village of Afognak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Melissa Borton</dc:creator>
  <cp:lastModifiedBy>Yvonne Mullan</cp:lastModifiedBy>
  <cp:revision>2</cp:revision>
  <cp:lastPrinted>2004-02-02T18:20:00Z</cp:lastPrinted>
  <dcterms:created xsi:type="dcterms:W3CDTF">2021-12-01T22:35:00Z</dcterms:created>
  <dcterms:modified xsi:type="dcterms:W3CDTF">2021-12-01T22:35:00Z</dcterms:modified>
</cp:coreProperties>
</file>